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1A346" w14:textId="77777777" w:rsidR="008544B3" w:rsidRDefault="008544B3"/>
    <w:p w14:paraId="54A4BFC6" w14:textId="77777777" w:rsidR="008544B3" w:rsidRDefault="008544B3"/>
    <w:p w14:paraId="28DA4DF5" w14:textId="77777777" w:rsidR="008544B3" w:rsidRDefault="008544B3" w:rsidP="008544B3">
      <w:pPr>
        <w:pStyle w:val="NoSpacing"/>
      </w:pPr>
      <w:r>
        <w:t>30.08.2024</w:t>
      </w:r>
    </w:p>
    <w:p w14:paraId="04CBC350" w14:textId="77777777" w:rsidR="008544B3" w:rsidRDefault="008544B3" w:rsidP="008544B3">
      <w:pPr>
        <w:pStyle w:val="NoSpacing"/>
      </w:pPr>
    </w:p>
    <w:p w14:paraId="4F1DD46E" w14:textId="77777777" w:rsidR="008544B3" w:rsidRDefault="008544B3" w:rsidP="008544B3">
      <w:pPr>
        <w:pStyle w:val="NoSpacing"/>
      </w:pPr>
    </w:p>
    <w:p w14:paraId="0D2822CA" w14:textId="77777777" w:rsidR="008544B3" w:rsidRDefault="008544B3" w:rsidP="008544B3">
      <w:pPr>
        <w:pStyle w:val="NoSpacing"/>
      </w:pPr>
      <w:r>
        <w:t>Volitus</w:t>
      </w:r>
    </w:p>
    <w:p w14:paraId="2EE5EBB5" w14:textId="77777777" w:rsidR="008544B3" w:rsidRDefault="008544B3" w:rsidP="008544B3">
      <w:pPr>
        <w:pStyle w:val="NoSpacing"/>
      </w:pPr>
    </w:p>
    <w:p w14:paraId="3940A2F9" w14:textId="6B445A7B" w:rsidR="008544B3" w:rsidRDefault="008544B3" w:rsidP="008544B3">
      <w:pPr>
        <w:rPr>
          <w:rFonts w:ascii="Roboto" w:hAnsi="Roboto"/>
          <w:sz w:val="21"/>
          <w:szCs w:val="21"/>
          <w:shd w:val="clear" w:color="auto" w:fill="FFFFFF"/>
        </w:rPr>
      </w:pPr>
      <w:r>
        <w:t xml:space="preserve">Käesoleva kirjaga volitab Binari Pro OÜ registrikood 10940750, Ujula 61, 51008, Tartu, keda esindab põhikirja alusel juhatuse liige </w:t>
      </w:r>
      <w:r w:rsidR="000B15D0">
        <w:t>Riina</w:t>
      </w:r>
      <w:r>
        <w:t xml:space="preserve"> Reinumägi isikukood </w:t>
      </w:r>
      <w:r w:rsidR="000B15D0" w:rsidRPr="000B15D0">
        <w:t>46406082717</w:t>
      </w:r>
      <w:r>
        <w:t xml:space="preserve"> tegema NGS OÜ-d, registrikood 16319175, Suur-Jõe 22/1, 80013, Pärnu keda esindab põhikirja alusel juhatuse liige Siim Adamson isikukood 38707042750 või juhatuse liige Sander Hirvesaar isikukood 38311044216 toiminguid Transpordiametiga seoses Kukupõllu kinnistuga Igavere külas, Tartu Vallas. Kinnistu number </w:t>
      </w:r>
      <w:r>
        <w:rPr>
          <w:rFonts w:ascii="Roboto" w:hAnsi="Roboto"/>
          <w:sz w:val="21"/>
          <w:szCs w:val="21"/>
          <w:shd w:val="clear" w:color="auto" w:fill="FFFFFF"/>
        </w:rPr>
        <w:t xml:space="preserve">79601:001:2687. </w:t>
      </w:r>
    </w:p>
    <w:p w14:paraId="53171A0B" w14:textId="7974F6E8" w:rsidR="008544B3" w:rsidRDefault="008544B3" w:rsidP="008544B3">
      <w:pPr>
        <w:rPr>
          <w:rFonts w:ascii="Roboto" w:hAnsi="Roboto"/>
          <w:sz w:val="21"/>
          <w:szCs w:val="21"/>
          <w:shd w:val="clear" w:color="auto" w:fill="FFFFFF"/>
        </w:rPr>
      </w:pPr>
      <w:r>
        <w:rPr>
          <w:rFonts w:ascii="Roboto" w:hAnsi="Roboto"/>
          <w:sz w:val="21"/>
          <w:szCs w:val="21"/>
          <w:shd w:val="clear" w:color="auto" w:fill="FFFFFF"/>
        </w:rPr>
        <w:t>Volitus kehtib 1 aasta alates 30.08.2024</w:t>
      </w:r>
    </w:p>
    <w:p w14:paraId="73B02DD4" w14:textId="77777777" w:rsidR="008544B3" w:rsidRDefault="008544B3" w:rsidP="008544B3">
      <w:pPr>
        <w:rPr>
          <w:rFonts w:ascii="Roboto" w:hAnsi="Roboto"/>
          <w:sz w:val="21"/>
          <w:szCs w:val="21"/>
          <w:shd w:val="clear" w:color="auto" w:fill="FFFFFF"/>
        </w:rPr>
      </w:pPr>
    </w:p>
    <w:p w14:paraId="3BE97AE4" w14:textId="38FF4480" w:rsidR="008544B3" w:rsidRDefault="008544B3" w:rsidP="008544B3">
      <w:pPr>
        <w:rPr>
          <w:rFonts w:ascii="Roboto" w:hAnsi="Roboto"/>
          <w:sz w:val="21"/>
          <w:szCs w:val="21"/>
          <w:shd w:val="clear" w:color="auto" w:fill="FFFFFF"/>
        </w:rPr>
      </w:pPr>
      <w:r>
        <w:rPr>
          <w:rFonts w:ascii="Roboto" w:hAnsi="Roboto"/>
          <w:sz w:val="21"/>
          <w:szCs w:val="21"/>
          <w:shd w:val="clear" w:color="auto" w:fill="FFFFFF"/>
        </w:rPr>
        <w:t>Allkirjastatud digitaalselt</w:t>
      </w:r>
    </w:p>
    <w:p w14:paraId="25514C86" w14:textId="6089D5C5" w:rsidR="008544B3" w:rsidRPr="008544B3" w:rsidRDefault="000B15D0" w:rsidP="008544B3">
      <w:pPr>
        <w:rPr>
          <w:rFonts w:ascii="Roboto" w:hAnsi="Roboto"/>
          <w:sz w:val="21"/>
          <w:szCs w:val="21"/>
          <w:shd w:val="clear" w:color="auto" w:fill="FFFFFF"/>
        </w:rPr>
      </w:pPr>
      <w:r>
        <w:rPr>
          <w:rFonts w:ascii="Roboto" w:hAnsi="Roboto"/>
          <w:sz w:val="21"/>
          <w:szCs w:val="21"/>
          <w:shd w:val="clear" w:color="auto" w:fill="FFFFFF"/>
        </w:rPr>
        <w:t>Riina</w:t>
      </w:r>
      <w:r w:rsidR="008544B3">
        <w:rPr>
          <w:rFonts w:ascii="Roboto" w:hAnsi="Roboto"/>
          <w:sz w:val="21"/>
          <w:szCs w:val="21"/>
          <w:shd w:val="clear" w:color="auto" w:fill="FFFFFF"/>
        </w:rPr>
        <w:t xml:space="preserve"> Reinumägi</w:t>
      </w:r>
    </w:p>
    <w:p w14:paraId="4DFA6C66" w14:textId="1B1D7021" w:rsidR="007834F7" w:rsidRDefault="007834F7"/>
    <w:p w14:paraId="53636B1E" w14:textId="54D43650" w:rsidR="007834F7" w:rsidRDefault="001666F4">
      <w:pPr>
        <w:rPr>
          <w:b/>
          <w:bCs/>
        </w:rPr>
      </w:pPr>
      <w:r>
        <w:t xml:space="preserve">                                 </w:t>
      </w:r>
    </w:p>
    <w:p w14:paraId="5F389111" w14:textId="77777777" w:rsidR="006858BD" w:rsidRDefault="006858BD" w:rsidP="001F61B4">
      <w:pPr>
        <w:ind w:left="1416"/>
        <w:jc w:val="center"/>
      </w:pPr>
    </w:p>
    <w:sectPr w:rsidR="006858BD" w:rsidSect="00EE6839">
      <w:headerReference w:type="default" r:id="rId6"/>
      <w:footerReference w:type="default" r:id="rId7"/>
      <w:pgSz w:w="11906" w:h="16838"/>
      <w:pgMar w:top="1440" w:right="1440" w:bottom="1440" w:left="1440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2E819" w14:textId="77777777" w:rsidR="00CC2488" w:rsidRDefault="00CC2488" w:rsidP="00275AA4">
      <w:pPr>
        <w:spacing w:after="0" w:line="240" w:lineRule="auto"/>
      </w:pPr>
      <w:r>
        <w:separator/>
      </w:r>
    </w:p>
  </w:endnote>
  <w:endnote w:type="continuationSeparator" w:id="0">
    <w:p w14:paraId="47BDA62B" w14:textId="77777777" w:rsidR="00CC2488" w:rsidRDefault="00CC2488" w:rsidP="00275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E7D6F" w14:textId="51204C29" w:rsidR="00275AA4" w:rsidRPr="003A22AB" w:rsidRDefault="00275AA4" w:rsidP="00275AA4">
    <w:pPr>
      <w:pStyle w:val="Footer"/>
      <w:tabs>
        <w:tab w:val="clear" w:pos="4513"/>
        <w:tab w:val="clear" w:pos="9026"/>
        <w:tab w:val="left" w:pos="6540"/>
      </w:tabs>
      <w:rPr>
        <w:lang w:val="nb-NO"/>
      </w:rPr>
    </w:pPr>
    <w:r w:rsidRPr="003A22AB">
      <w:rPr>
        <w:lang w:val="nb-NO"/>
      </w:rPr>
      <w:t>OÜ NGS</w:t>
    </w:r>
    <w:r w:rsidR="003A22AB" w:rsidRPr="003A22AB">
      <w:rPr>
        <w:lang w:val="nb-NO"/>
      </w:rPr>
      <w:t xml:space="preserve">, SAKU 13, TALLINN                                                                          </w:t>
    </w:r>
    <w:r w:rsidR="003A22AB">
      <w:rPr>
        <w:lang w:val="nb-NO"/>
      </w:rPr>
      <w:t xml:space="preserve"> </w:t>
    </w:r>
    <w:r w:rsidRPr="003A22AB">
      <w:rPr>
        <w:lang w:val="nb-NO"/>
      </w:rPr>
      <w:t xml:space="preserve">BANK: LHV </w:t>
    </w:r>
  </w:p>
  <w:p w14:paraId="69BD651B" w14:textId="6DBA07A7" w:rsidR="00275AA4" w:rsidRPr="007834F7" w:rsidRDefault="003A22AB" w:rsidP="00275AA4">
    <w:pPr>
      <w:pStyle w:val="Footer"/>
      <w:tabs>
        <w:tab w:val="clear" w:pos="4513"/>
        <w:tab w:val="clear" w:pos="9026"/>
        <w:tab w:val="left" w:pos="6540"/>
      </w:tabs>
      <w:rPr>
        <w:lang w:val="nl-NL"/>
      </w:rPr>
    </w:pPr>
    <w:r w:rsidRPr="007834F7">
      <w:rPr>
        <w:lang w:val="nl-NL"/>
      </w:rPr>
      <w:t xml:space="preserve">REG NR: 16319175                                                                                          </w:t>
    </w:r>
    <w:r w:rsidR="00275AA4" w:rsidRPr="007834F7">
      <w:rPr>
        <w:lang w:val="nl-NL"/>
      </w:rPr>
      <w:t>IBAN:</w:t>
    </w:r>
    <w:r w:rsidRPr="007834F7">
      <w:rPr>
        <w:lang w:val="nl-NL"/>
      </w:rPr>
      <w:t xml:space="preserve"> EE787700771006640544</w:t>
    </w:r>
  </w:p>
  <w:p w14:paraId="7493E837" w14:textId="59FAF4F9" w:rsidR="003A22AB" w:rsidRPr="007834F7" w:rsidRDefault="003A22AB" w:rsidP="00275AA4">
    <w:pPr>
      <w:pStyle w:val="Footer"/>
      <w:tabs>
        <w:tab w:val="clear" w:pos="4513"/>
        <w:tab w:val="clear" w:pos="9026"/>
        <w:tab w:val="left" w:pos="6540"/>
      </w:tabs>
      <w:rPr>
        <w:lang w:val="nl-NL"/>
      </w:rPr>
    </w:pPr>
    <w:r w:rsidRPr="007834F7">
      <w:rPr>
        <w:lang w:val="nl-NL"/>
      </w:rPr>
      <w:t>KMKR: EE102438376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7A3FD" w14:textId="77777777" w:rsidR="00CC2488" w:rsidRDefault="00CC2488" w:rsidP="00275AA4">
      <w:pPr>
        <w:spacing w:after="0" w:line="240" w:lineRule="auto"/>
      </w:pPr>
      <w:r>
        <w:separator/>
      </w:r>
    </w:p>
  </w:footnote>
  <w:footnote w:type="continuationSeparator" w:id="0">
    <w:p w14:paraId="64010F3D" w14:textId="77777777" w:rsidR="00CC2488" w:rsidRDefault="00CC2488" w:rsidP="00275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F2359" w14:textId="29D59A63" w:rsidR="00275AA4" w:rsidRDefault="00275AA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2909FC9" wp14:editId="38405D07">
          <wp:simplePos x="0" y="0"/>
          <wp:positionH relativeFrom="margin">
            <wp:posOffset>3381375</wp:posOffset>
          </wp:positionH>
          <wp:positionV relativeFrom="paragraph">
            <wp:posOffset>-840105</wp:posOffset>
          </wp:positionV>
          <wp:extent cx="3054985" cy="1230997"/>
          <wp:effectExtent l="0" t="0" r="0" b="7620"/>
          <wp:wrapNone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4985" cy="1230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0EE"/>
    <w:rsid w:val="000B15D0"/>
    <w:rsid w:val="00103449"/>
    <w:rsid w:val="00127F78"/>
    <w:rsid w:val="001666F4"/>
    <w:rsid w:val="001F61B4"/>
    <w:rsid w:val="00275AA4"/>
    <w:rsid w:val="003A22AB"/>
    <w:rsid w:val="003C0F33"/>
    <w:rsid w:val="0043118F"/>
    <w:rsid w:val="004C3EE3"/>
    <w:rsid w:val="00544CF1"/>
    <w:rsid w:val="006858BD"/>
    <w:rsid w:val="00720630"/>
    <w:rsid w:val="007834F7"/>
    <w:rsid w:val="007D58C7"/>
    <w:rsid w:val="008544B3"/>
    <w:rsid w:val="00A526BA"/>
    <w:rsid w:val="00A55FD9"/>
    <w:rsid w:val="00BD53BB"/>
    <w:rsid w:val="00CC2488"/>
    <w:rsid w:val="00D70FA7"/>
    <w:rsid w:val="00D80645"/>
    <w:rsid w:val="00DA6185"/>
    <w:rsid w:val="00EE6839"/>
    <w:rsid w:val="00FB3428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36F00"/>
  <w15:chartTrackingRefBased/>
  <w15:docId w15:val="{BB4909FE-0568-474F-AA3F-84F5397C4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5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AA4"/>
  </w:style>
  <w:style w:type="paragraph" w:styleId="Footer">
    <w:name w:val="footer"/>
    <w:basedOn w:val="Normal"/>
    <w:link w:val="FooterChar"/>
    <w:uiPriority w:val="99"/>
    <w:unhideWhenUsed/>
    <w:rsid w:val="00275A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AA4"/>
  </w:style>
  <w:style w:type="paragraph" w:styleId="NoSpacing">
    <w:name w:val="No Spacing"/>
    <w:uiPriority w:val="1"/>
    <w:qFormat/>
    <w:rsid w:val="008544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1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67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57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55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9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NGS OÜ</vt:lpstr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NGS OÜ</dc:title>
  <dc:subject/>
  <dc:creator>Sander Hirvesaar</dc:creator>
  <cp:keywords/>
  <dc:description/>
  <cp:lastModifiedBy>Riina Reinumägi</cp:lastModifiedBy>
  <cp:revision>3</cp:revision>
  <dcterms:created xsi:type="dcterms:W3CDTF">2024-08-30T11:32:00Z</dcterms:created>
  <dcterms:modified xsi:type="dcterms:W3CDTF">2024-08-30T11:33:00Z</dcterms:modified>
</cp:coreProperties>
</file>